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05" w:rsidRDefault="008A1605">
      <w:pPr>
        <w:spacing w:after="0"/>
      </w:pPr>
    </w:p>
    <w:p w:rsidR="008A1605" w:rsidRPr="00F4549A" w:rsidRDefault="00F4549A">
      <w:pPr>
        <w:spacing w:after="0"/>
        <w:rPr>
          <w:lang w:val="ru-RU"/>
        </w:rPr>
      </w:pPr>
      <w:r w:rsidRPr="00F4549A">
        <w:rPr>
          <w:b/>
          <w:color w:val="000000"/>
          <w:sz w:val="28"/>
          <w:lang w:val="ru-RU"/>
        </w:rPr>
        <w:t>Об утверждении правил предоставления информации (экстренного извещения) о случаях наступления смерти беременных, рожениц, а также в случае смерти родильниц в течение сорока двух календарных дней после родов,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p w:rsidR="008A1605" w:rsidRPr="00F4549A" w:rsidRDefault="00F4549A">
      <w:pPr>
        <w:spacing w:after="0"/>
        <w:jc w:val="both"/>
        <w:rPr>
          <w:lang w:val="ru-RU"/>
        </w:rPr>
      </w:pPr>
      <w:r w:rsidRPr="00F4549A">
        <w:rPr>
          <w:color w:val="000000"/>
          <w:sz w:val="28"/>
          <w:lang w:val="ru-RU"/>
        </w:rPr>
        <w:t>Приказ Министра здравоохранения Республики Казахстан от 7 сентября 2020 года № ҚР ДСМ-100/2020. Зарегистрирован в Министерстве юстиции Республики Казахстан 8 сентября 2020 года № 21181.</w:t>
      </w:r>
    </w:p>
    <w:p w:rsidR="008A1605" w:rsidRPr="00F4549A" w:rsidRDefault="00F4549A">
      <w:pPr>
        <w:spacing w:after="0"/>
        <w:jc w:val="both"/>
        <w:rPr>
          <w:lang w:val="ru-RU"/>
        </w:rPr>
      </w:pPr>
      <w:bookmarkStart w:id="0" w:name="z4"/>
      <w:r>
        <w:rPr>
          <w:color w:val="000000"/>
          <w:sz w:val="28"/>
        </w:rPr>
        <w:t>     </w:t>
      </w:r>
      <w:r w:rsidRPr="00F4549A">
        <w:rPr>
          <w:color w:val="000000"/>
          <w:sz w:val="28"/>
          <w:lang w:val="ru-RU"/>
        </w:rPr>
        <w:t xml:space="preserve"> В соответствии с подпунктом 17) статьи 8 Кодекса Республики Казахстан от 7 июля 2020 года "О здоровье народа и системе здравоохранения", ПРИКАЗЫВАЮ:</w:t>
      </w:r>
    </w:p>
    <w:p w:rsidR="008A1605" w:rsidRPr="00F4549A" w:rsidRDefault="00F4549A">
      <w:pPr>
        <w:spacing w:after="0"/>
        <w:jc w:val="both"/>
        <w:rPr>
          <w:lang w:val="ru-RU"/>
        </w:rPr>
      </w:pPr>
      <w:bookmarkStart w:id="1" w:name="z5"/>
      <w:bookmarkEnd w:id="0"/>
      <w:r>
        <w:rPr>
          <w:color w:val="000000"/>
          <w:sz w:val="28"/>
        </w:rPr>
        <w:t>     </w:t>
      </w:r>
      <w:r w:rsidRPr="00F4549A">
        <w:rPr>
          <w:color w:val="000000"/>
          <w:sz w:val="28"/>
          <w:lang w:val="ru-RU"/>
        </w:rPr>
        <w:t xml:space="preserve"> 1. Утвердить прилагаемые Правила предоставления информации (экстренного извещения) о случаях наступления смерти беременных, рожениц, а также в случае смерти родильниц в течение сорока двух календарных дней после родов,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p w:rsidR="008A1605" w:rsidRPr="00F4549A" w:rsidRDefault="00F4549A">
      <w:pPr>
        <w:spacing w:after="0"/>
        <w:jc w:val="both"/>
        <w:rPr>
          <w:lang w:val="ru-RU"/>
        </w:rPr>
      </w:pPr>
      <w:bookmarkStart w:id="2" w:name="z6"/>
      <w:bookmarkEnd w:id="1"/>
      <w:r>
        <w:rPr>
          <w:color w:val="000000"/>
          <w:sz w:val="28"/>
        </w:rPr>
        <w:t>     </w:t>
      </w:r>
      <w:r w:rsidRPr="00F4549A">
        <w:rPr>
          <w:color w:val="000000"/>
          <w:sz w:val="28"/>
          <w:lang w:val="ru-RU"/>
        </w:rPr>
        <w:t xml:space="preserve"> 2. Комитету контроля качества и безопасности товаров и услуг Министерства здравоохранения Республики Казахстан в установленном законодательством порядке обеспечить:</w:t>
      </w:r>
    </w:p>
    <w:p w:rsidR="008A1605" w:rsidRPr="00F4549A" w:rsidRDefault="00F4549A">
      <w:pPr>
        <w:spacing w:after="0"/>
        <w:jc w:val="both"/>
        <w:rPr>
          <w:lang w:val="ru-RU"/>
        </w:rPr>
      </w:pPr>
      <w:bookmarkStart w:id="3" w:name="z7"/>
      <w:bookmarkEnd w:id="2"/>
      <w:r>
        <w:rPr>
          <w:color w:val="000000"/>
          <w:sz w:val="28"/>
        </w:rPr>
        <w:t>     </w:t>
      </w:r>
      <w:r w:rsidRPr="00F4549A">
        <w:rPr>
          <w:color w:val="000000"/>
          <w:sz w:val="28"/>
          <w:lang w:val="ru-RU"/>
        </w:rPr>
        <w:t xml:space="preserve"> 1) государственную регистрацию настоящего приказа в Министерстве юстиции Республики Казахстан;</w:t>
      </w:r>
    </w:p>
    <w:p w:rsidR="008A1605" w:rsidRPr="00F4549A" w:rsidRDefault="00F4549A">
      <w:pPr>
        <w:spacing w:after="0"/>
        <w:jc w:val="both"/>
        <w:rPr>
          <w:lang w:val="ru-RU"/>
        </w:rPr>
      </w:pPr>
      <w:bookmarkStart w:id="4" w:name="z8"/>
      <w:bookmarkEnd w:id="3"/>
      <w:r>
        <w:rPr>
          <w:color w:val="000000"/>
          <w:sz w:val="28"/>
        </w:rPr>
        <w:t>     </w:t>
      </w:r>
      <w:r w:rsidRPr="00F4549A">
        <w:rPr>
          <w:color w:val="000000"/>
          <w:sz w:val="28"/>
          <w:lang w:val="ru-RU"/>
        </w:rPr>
        <w:t xml:space="preserve"> 2) размещение настоящего приказа на интернет-ресурсе Министерства здравоохранения Республики Казахстан после его официального опубликования;</w:t>
      </w:r>
    </w:p>
    <w:p w:rsidR="008A1605" w:rsidRPr="00F4549A" w:rsidRDefault="00F4549A">
      <w:pPr>
        <w:spacing w:after="0"/>
        <w:jc w:val="both"/>
        <w:rPr>
          <w:lang w:val="ru-RU"/>
        </w:rPr>
      </w:pPr>
      <w:bookmarkStart w:id="5" w:name="z9"/>
      <w:bookmarkEnd w:id="4"/>
      <w:r>
        <w:rPr>
          <w:color w:val="000000"/>
          <w:sz w:val="28"/>
        </w:rPr>
        <w:t>     </w:t>
      </w:r>
      <w:r w:rsidRPr="00F4549A">
        <w:rPr>
          <w:color w:val="000000"/>
          <w:sz w:val="28"/>
          <w:lang w:val="ru-RU"/>
        </w:rPr>
        <w:t xml:space="preserve"> 3)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rsidR="008A1605" w:rsidRPr="00F4549A" w:rsidRDefault="00F4549A">
      <w:pPr>
        <w:spacing w:after="0"/>
        <w:jc w:val="both"/>
        <w:rPr>
          <w:lang w:val="ru-RU"/>
        </w:rPr>
      </w:pPr>
      <w:bookmarkStart w:id="6" w:name="z10"/>
      <w:bookmarkEnd w:id="5"/>
      <w:r>
        <w:rPr>
          <w:color w:val="000000"/>
          <w:sz w:val="28"/>
        </w:rPr>
        <w:t>     </w:t>
      </w:r>
      <w:r w:rsidRPr="00F4549A">
        <w:rPr>
          <w:color w:val="000000"/>
          <w:sz w:val="28"/>
          <w:lang w:val="ru-RU"/>
        </w:rPr>
        <w:t xml:space="preserve"> 3. Контроль за исполнением настоящего приказа возложить на курирующего вице-министра здравоохранения Республики Казахстан.</w:t>
      </w:r>
    </w:p>
    <w:p w:rsidR="008A1605" w:rsidRPr="00F4549A" w:rsidRDefault="00F4549A">
      <w:pPr>
        <w:spacing w:after="0"/>
        <w:jc w:val="both"/>
        <w:rPr>
          <w:lang w:val="ru-RU"/>
        </w:rPr>
      </w:pPr>
      <w:bookmarkStart w:id="7" w:name="z11"/>
      <w:bookmarkEnd w:id="6"/>
      <w:r>
        <w:rPr>
          <w:color w:val="000000"/>
          <w:sz w:val="28"/>
        </w:rPr>
        <w:t>     </w:t>
      </w:r>
      <w:r w:rsidRPr="00F4549A">
        <w:rPr>
          <w:color w:val="000000"/>
          <w:sz w:val="28"/>
          <w:lang w:val="ru-RU"/>
        </w:rPr>
        <w:t xml:space="preserve"> 4.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tblPr>
      <w:tblGrid>
        <w:gridCol w:w="6143"/>
        <w:gridCol w:w="15"/>
        <w:gridCol w:w="3340"/>
        <w:gridCol w:w="279"/>
      </w:tblGrid>
      <w:tr w:rsidR="008A1605">
        <w:trPr>
          <w:gridAfter w:val="2"/>
          <w:wAfter w:w="4585" w:type="dxa"/>
          <w:trHeight w:val="30"/>
          <w:tblCellSpacing w:w="0" w:type="auto"/>
        </w:trPr>
        <w:tc>
          <w:tcPr>
            <w:tcW w:w="7795" w:type="dxa"/>
            <w:gridSpan w:val="2"/>
            <w:tcMar>
              <w:top w:w="15" w:type="dxa"/>
              <w:left w:w="15" w:type="dxa"/>
              <w:bottom w:w="15" w:type="dxa"/>
              <w:right w:w="15" w:type="dxa"/>
            </w:tcMar>
            <w:vAlign w:val="center"/>
          </w:tcPr>
          <w:bookmarkEnd w:id="7"/>
          <w:p w:rsidR="008A1605" w:rsidRDefault="00F4549A">
            <w:pPr>
              <w:spacing w:after="0"/>
            </w:pPr>
            <w:r>
              <w:rPr>
                <w:i/>
                <w:color w:val="000000"/>
                <w:sz w:val="20"/>
              </w:rPr>
              <w:t>     </w:t>
            </w:r>
            <w:proofErr w:type="spellStart"/>
            <w:r>
              <w:rPr>
                <w:i/>
                <w:color w:val="000000"/>
                <w:sz w:val="20"/>
              </w:rPr>
              <w:t>Министрздравоохранения</w:t>
            </w:r>
            <w:proofErr w:type="spellEnd"/>
          </w:p>
        </w:tc>
      </w:tr>
      <w:tr w:rsidR="008A1605">
        <w:trPr>
          <w:gridAfter w:val="1"/>
          <w:wAfter w:w="380" w:type="dxa"/>
          <w:trHeight w:val="30"/>
          <w:tblCellSpacing w:w="0" w:type="auto"/>
        </w:trPr>
        <w:tc>
          <w:tcPr>
            <w:tcW w:w="7795" w:type="dxa"/>
            <w:gridSpan w:val="2"/>
            <w:tcMar>
              <w:top w:w="15" w:type="dxa"/>
              <w:left w:w="15" w:type="dxa"/>
              <w:bottom w:w="15" w:type="dxa"/>
              <w:right w:w="15" w:type="dxa"/>
            </w:tcMar>
            <w:vAlign w:val="center"/>
          </w:tcPr>
          <w:p w:rsidR="008A1605" w:rsidRDefault="00F4549A">
            <w:pPr>
              <w:spacing w:after="0"/>
            </w:pPr>
            <w:r>
              <w:rPr>
                <w:i/>
                <w:color w:val="000000"/>
                <w:sz w:val="20"/>
              </w:rPr>
              <w:t xml:space="preserve">      </w:t>
            </w:r>
            <w:proofErr w:type="spellStart"/>
            <w:r>
              <w:rPr>
                <w:i/>
                <w:color w:val="000000"/>
                <w:sz w:val="20"/>
              </w:rPr>
              <w:t>РеспубликиКазахстан</w:t>
            </w:r>
            <w:proofErr w:type="spellEnd"/>
          </w:p>
        </w:tc>
        <w:tc>
          <w:tcPr>
            <w:tcW w:w="4205" w:type="dxa"/>
            <w:tcMar>
              <w:top w:w="15" w:type="dxa"/>
              <w:left w:w="15" w:type="dxa"/>
              <w:bottom w:w="15" w:type="dxa"/>
              <w:right w:w="15" w:type="dxa"/>
            </w:tcMar>
            <w:vAlign w:val="center"/>
          </w:tcPr>
          <w:p w:rsidR="008A1605" w:rsidRDefault="00F4549A">
            <w:pPr>
              <w:spacing w:after="0"/>
            </w:pPr>
            <w:r>
              <w:rPr>
                <w:i/>
                <w:color w:val="000000"/>
                <w:sz w:val="20"/>
              </w:rPr>
              <w:t xml:space="preserve">А. </w:t>
            </w:r>
            <w:proofErr w:type="spellStart"/>
            <w:r>
              <w:rPr>
                <w:i/>
                <w:color w:val="000000"/>
                <w:sz w:val="20"/>
              </w:rPr>
              <w:t>Цой</w:t>
            </w:r>
            <w:proofErr w:type="spellEnd"/>
          </w:p>
        </w:tc>
      </w:tr>
      <w:tr w:rsidR="008A1605" w:rsidRPr="00DA6CE1">
        <w:trPr>
          <w:trHeight w:val="30"/>
          <w:tblCellSpacing w:w="0" w:type="auto"/>
        </w:trPr>
        <w:tc>
          <w:tcPr>
            <w:tcW w:w="7780" w:type="dxa"/>
            <w:tcMar>
              <w:top w:w="15" w:type="dxa"/>
              <w:left w:w="15" w:type="dxa"/>
              <w:bottom w:w="15" w:type="dxa"/>
              <w:right w:w="15" w:type="dxa"/>
            </w:tcMar>
            <w:vAlign w:val="center"/>
          </w:tcPr>
          <w:p w:rsidR="008A1605" w:rsidRDefault="00F4549A">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DA6CE1" w:rsidRDefault="00DA6CE1">
            <w:pPr>
              <w:spacing w:after="0"/>
              <w:jc w:val="center"/>
              <w:rPr>
                <w:color w:val="000000"/>
                <w:sz w:val="20"/>
                <w:lang w:val="ru-RU"/>
              </w:rPr>
            </w:pPr>
          </w:p>
          <w:p w:rsidR="00DA6CE1" w:rsidRDefault="00DA6CE1">
            <w:pPr>
              <w:spacing w:after="0"/>
              <w:jc w:val="center"/>
              <w:rPr>
                <w:color w:val="000000"/>
                <w:sz w:val="20"/>
                <w:lang w:val="ru-RU"/>
              </w:rPr>
            </w:pPr>
          </w:p>
          <w:p w:rsidR="00DA6CE1" w:rsidRDefault="00DA6CE1">
            <w:pPr>
              <w:spacing w:after="0"/>
              <w:jc w:val="center"/>
              <w:rPr>
                <w:color w:val="000000"/>
                <w:sz w:val="20"/>
                <w:lang w:val="ru-RU"/>
              </w:rPr>
            </w:pPr>
          </w:p>
          <w:p w:rsidR="00DA6CE1" w:rsidRDefault="00DA6CE1">
            <w:pPr>
              <w:spacing w:after="0"/>
              <w:jc w:val="center"/>
              <w:rPr>
                <w:color w:val="000000"/>
                <w:sz w:val="20"/>
                <w:lang w:val="ru-RU"/>
              </w:rPr>
            </w:pPr>
          </w:p>
          <w:p w:rsidR="008A1605" w:rsidRPr="00F4549A" w:rsidRDefault="00F4549A">
            <w:pPr>
              <w:spacing w:after="0"/>
              <w:jc w:val="center"/>
              <w:rPr>
                <w:lang w:val="ru-RU"/>
              </w:rPr>
            </w:pPr>
            <w:r w:rsidRPr="00F4549A">
              <w:rPr>
                <w:color w:val="000000"/>
                <w:sz w:val="20"/>
                <w:lang w:val="ru-RU"/>
              </w:rPr>
              <w:lastRenderedPageBreak/>
              <w:t>Утвержден приказом</w:t>
            </w:r>
            <w:r w:rsidRPr="00F4549A">
              <w:rPr>
                <w:lang w:val="ru-RU"/>
              </w:rPr>
              <w:br/>
            </w:r>
            <w:r w:rsidRPr="00F4549A">
              <w:rPr>
                <w:color w:val="000000"/>
                <w:sz w:val="20"/>
                <w:lang w:val="ru-RU"/>
              </w:rPr>
              <w:t>Министр здравоохранения</w:t>
            </w:r>
            <w:r w:rsidRPr="00F4549A">
              <w:rPr>
                <w:lang w:val="ru-RU"/>
              </w:rPr>
              <w:br/>
            </w:r>
            <w:r w:rsidRPr="00F4549A">
              <w:rPr>
                <w:color w:val="000000"/>
                <w:sz w:val="20"/>
                <w:lang w:val="ru-RU"/>
              </w:rPr>
              <w:t>Республики Казахстан</w:t>
            </w:r>
            <w:r w:rsidRPr="00F4549A">
              <w:rPr>
                <w:lang w:val="ru-RU"/>
              </w:rPr>
              <w:br/>
            </w:r>
            <w:r w:rsidRPr="00F4549A">
              <w:rPr>
                <w:color w:val="000000"/>
                <w:sz w:val="20"/>
                <w:lang w:val="ru-RU"/>
              </w:rPr>
              <w:t>от 7 сентября 2020 года</w:t>
            </w:r>
            <w:r w:rsidRPr="00F4549A">
              <w:rPr>
                <w:lang w:val="ru-RU"/>
              </w:rPr>
              <w:br/>
            </w:r>
            <w:r w:rsidRPr="00F4549A">
              <w:rPr>
                <w:color w:val="000000"/>
                <w:sz w:val="20"/>
                <w:lang w:val="ru-RU"/>
              </w:rPr>
              <w:t>№ Қ</w:t>
            </w:r>
            <w:proofErr w:type="gramStart"/>
            <w:r w:rsidRPr="00F4549A">
              <w:rPr>
                <w:color w:val="000000"/>
                <w:sz w:val="20"/>
                <w:lang w:val="ru-RU"/>
              </w:rPr>
              <w:t>Р</w:t>
            </w:r>
            <w:proofErr w:type="gramEnd"/>
            <w:r w:rsidRPr="00F4549A">
              <w:rPr>
                <w:color w:val="000000"/>
                <w:sz w:val="20"/>
                <w:lang w:val="ru-RU"/>
              </w:rPr>
              <w:t xml:space="preserve"> ДСМ-100/2020</w:t>
            </w:r>
          </w:p>
        </w:tc>
      </w:tr>
    </w:tbl>
    <w:p w:rsidR="008A1605" w:rsidRPr="00F4549A" w:rsidRDefault="00F4549A">
      <w:pPr>
        <w:spacing w:after="0"/>
        <w:rPr>
          <w:lang w:val="ru-RU"/>
        </w:rPr>
      </w:pPr>
      <w:bookmarkStart w:id="8" w:name="z15"/>
      <w:r w:rsidRPr="00F4549A">
        <w:rPr>
          <w:b/>
          <w:color w:val="000000"/>
          <w:lang w:val="ru-RU"/>
        </w:rPr>
        <w:lastRenderedPageBreak/>
        <w:t xml:space="preserve"> Правила предоставления информации (экстренного извещения) о случаях наступления смерти беременных, рожениц, а также в случае смерти родильниц в течение сорока двух календарных дней после родов,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p w:rsidR="008A1605" w:rsidRPr="00F4549A" w:rsidRDefault="00F4549A">
      <w:pPr>
        <w:spacing w:after="0"/>
        <w:rPr>
          <w:lang w:val="ru-RU"/>
        </w:rPr>
      </w:pPr>
      <w:bookmarkStart w:id="9" w:name="z16"/>
      <w:bookmarkEnd w:id="8"/>
      <w:r w:rsidRPr="00F4549A">
        <w:rPr>
          <w:b/>
          <w:color w:val="000000"/>
          <w:lang w:val="ru-RU"/>
        </w:rPr>
        <w:t xml:space="preserve"> Глава 1. Общие положения</w:t>
      </w:r>
    </w:p>
    <w:p w:rsidR="008A1605" w:rsidRPr="00F4549A" w:rsidRDefault="00F4549A">
      <w:pPr>
        <w:spacing w:after="0"/>
        <w:jc w:val="both"/>
        <w:rPr>
          <w:lang w:val="ru-RU"/>
        </w:rPr>
      </w:pPr>
      <w:bookmarkStart w:id="10" w:name="z17"/>
      <w:bookmarkEnd w:id="9"/>
      <w:r>
        <w:rPr>
          <w:color w:val="000000"/>
          <w:sz w:val="28"/>
        </w:rPr>
        <w:t>     </w:t>
      </w:r>
      <w:r w:rsidRPr="00F4549A">
        <w:rPr>
          <w:color w:val="000000"/>
          <w:sz w:val="28"/>
          <w:lang w:val="ru-RU"/>
        </w:rPr>
        <w:t xml:space="preserve"> 1. Настоящие Правила предоставления информации (экстренного извещения) о случаях наступления смерти беременных, рожениц, а также в случае смерти родильниц в течение сорока двух календарных дней после родов,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 (далее - Правила) разработаны в соответствии с подпунктом 17) статьи 8 Кодекса Республики Казахстан от 7 июля 2020 года "О здоровье народа и системе здравоохранения" (далее - Кодекс) и определяют порядок предоставления информации (экстренного извещения) случаев наступления смерти беременных, рожениц, родильниц после прекращения беременности, а также внезапной смерти пациентов при оказании им плановой медицинской помощи (первичной медико-санитарной и специализированной, в том числе высокотехнологичной медицинской помощи).</w:t>
      </w:r>
    </w:p>
    <w:p w:rsidR="008A1605" w:rsidRPr="00F4549A" w:rsidRDefault="00F4549A">
      <w:pPr>
        <w:spacing w:after="0"/>
        <w:rPr>
          <w:lang w:val="ru-RU"/>
        </w:rPr>
      </w:pPr>
      <w:bookmarkStart w:id="11" w:name="z18"/>
      <w:bookmarkEnd w:id="10"/>
      <w:r w:rsidRPr="00F4549A">
        <w:rPr>
          <w:b/>
          <w:color w:val="000000"/>
          <w:lang w:val="ru-RU"/>
        </w:rPr>
        <w:t xml:space="preserve"> Глава 2. Порядок предоставления информации случаев наступления смерти беременных, рожениц, родильниц после родов</w:t>
      </w:r>
    </w:p>
    <w:p w:rsidR="008A1605" w:rsidRPr="00F4549A" w:rsidRDefault="00F4549A">
      <w:pPr>
        <w:spacing w:after="0"/>
        <w:jc w:val="both"/>
        <w:rPr>
          <w:lang w:val="ru-RU"/>
        </w:rPr>
      </w:pPr>
      <w:bookmarkStart w:id="12" w:name="z19"/>
      <w:bookmarkEnd w:id="11"/>
      <w:r>
        <w:rPr>
          <w:color w:val="000000"/>
          <w:sz w:val="28"/>
        </w:rPr>
        <w:t>     </w:t>
      </w:r>
      <w:r w:rsidRPr="00F4549A">
        <w:rPr>
          <w:color w:val="000000"/>
          <w:sz w:val="28"/>
          <w:lang w:val="ru-RU"/>
        </w:rPr>
        <w:t xml:space="preserve"> 2. Руководители местных органов государственного управления здравоохранения областей, городов республиканского значения и столицы, руководители республиканских организаций, национальных научных центров (по согласованию) с момента регистрации случаев наступления смерти беременных, рожениц, родильниц после родов, в течение сорока двух календарных дней после прекращения беременности либо момента прерывания беременности (операции, медикаментозного аборта) обеспечивают представление:</w:t>
      </w:r>
    </w:p>
    <w:p w:rsidR="008A1605" w:rsidRPr="00F4549A" w:rsidRDefault="00F4549A">
      <w:pPr>
        <w:spacing w:after="0"/>
        <w:jc w:val="both"/>
        <w:rPr>
          <w:lang w:val="ru-RU"/>
        </w:rPr>
      </w:pPr>
      <w:bookmarkStart w:id="13" w:name="z20"/>
      <w:bookmarkEnd w:id="12"/>
      <w:r>
        <w:rPr>
          <w:color w:val="000000"/>
          <w:sz w:val="28"/>
        </w:rPr>
        <w:t>     </w:t>
      </w:r>
      <w:r w:rsidRPr="00F4549A">
        <w:rPr>
          <w:color w:val="000000"/>
          <w:sz w:val="28"/>
          <w:lang w:val="ru-RU"/>
        </w:rPr>
        <w:t xml:space="preserve"> 1) уведомление в течение двух часов посредством телефонной связи руководству Министерства здравоохранения Республики Казахстан;</w:t>
      </w:r>
    </w:p>
    <w:p w:rsidR="008A1605" w:rsidRPr="00F4549A" w:rsidRDefault="00F4549A">
      <w:pPr>
        <w:spacing w:after="0"/>
        <w:jc w:val="both"/>
        <w:rPr>
          <w:lang w:val="ru-RU"/>
        </w:rPr>
      </w:pPr>
      <w:bookmarkStart w:id="14" w:name="z21"/>
      <w:bookmarkEnd w:id="13"/>
      <w:r>
        <w:rPr>
          <w:color w:val="000000"/>
          <w:sz w:val="28"/>
        </w:rPr>
        <w:t>     </w:t>
      </w:r>
      <w:r w:rsidRPr="00F4549A">
        <w:rPr>
          <w:color w:val="000000"/>
          <w:sz w:val="28"/>
          <w:lang w:val="ru-RU"/>
        </w:rPr>
        <w:t xml:space="preserve"> 2) в срок до 13.00 часов в территориальные филиалы Республиканского государственного предприятия на праве хозяйственного ведения "Республиканский центр электронного здравоохранения" Министерства здравоохранения Республики Казахстан сведений по форме "Карта учета материнской смертности" (далее – форма "Карта учета МС") и по формам, </w:t>
      </w:r>
      <w:r w:rsidRPr="00F4549A">
        <w:rPr>
          <w:color w:val="000000"/>
          <w:sz w:val="28"/>
          <w:lang w:val="ru-RU"/>
        </w:rPr>
        <w:lastRenderedPageBreak/>
        <w:t>утвержденным уполномоченным органом в соответствии с подпунктом 31) статьи 7 Кодекса, ежедневно (в случае регистрации материнской смертности);</w:t>
      </w:r>
    </w:p>
    <w:p w:rsidR="008A1605" w:rsidRPr="00F4549A" w:rsidRDefault="00F4549A">
      <w:pPr>
        <w:spacing w:after="0"/>
        <w:jc w:val="both"/>
        <w:rPr>
          <w:lang w:val="ru-RU"/>
        </w:rPr>
      </w:pPr>
      <w:bookmarkStart w:id="15" w:name="z22"/>
      <w:bookmarkEnd w:id="14"/>
      <w:r>
        <w:rPr>
          <w:color w:val="000000"/>
          <w:sz w:val="28"/>
        </w:rPr>
        <w:t>     </w:t>
      </w:r>
      <w:r w:rsidRPr="00F4549A">
        <w:rPr>
          <w:color w:val="000000"/>
          <w:sz w:val="28"/>
          <w:lang w:val="ru-RU"/>
        </w:rPr>
        <w:t xml:space="preserve"> 3) в течение 24 часов в территориальные департаменты ведомства государственного органа в сфере оказания медицинских услуг (помощи) (далее – Департаменты ведомства уполномоченного органа) и Акционерное общество "Научный центр акушерства, гинекологии и перинатологии" (далее – НЦАГиП) (по согласованию) информации и копии следующих медицинских документов, утвержденных уполномоченным органом в соответствии с подпунктом 31) статьи 7 Кодекса, электронном варианте (</w:t>
      </w:r>
      <w:r>
        <w:rPr>
          <w:color w:val="000000"/>
          <w:sz w:val="28"/>
        </w:rPr>
        <w:t>PDF</w:t>
      </w:r>
      <w:r w:rsidRPr="00F4549A">
        <w:rPr>
          <w:color w:val="000000"/>
          <w:sz w:val="28"/>
          <w:lang w:val="ru-RU"/>
        </w:rPr>
        <w:t>) с имеющимися дополнительными методами исследования (лабораторные, инструментальные):</w:t>
      </w:r>
    </w:p>
    <w:p w:rsidR="008A1605" w:rsidRPr="00F4549A" w:rsidRDefault="00F4549A">
      <w:pPr>
        <w:spacing w:after="0"/>
        <w:jc w:val="both"/>
        <w:rPr>
          <w:lang w:val="ru-RU"/>
        </w:rPr>
      </w:pPr>
      <w:bookmarkStart w:id="16" w:name="z23"/>
      <w:bookmarkEnd w:id="15"/>
      <w:r>
        <w:rPr>
          <w:color w:val="000000"/>
          <w:sz w:val="28"/>
        </w:rPr>
        <w:t>     </w:t>
      </w:r>
      <w:r w:rsidRPr="00F4549A">
        <w:rPr>
          <w:color w:val="000000"/>
          <w:sz w:val="28"/>
          <w:lang w:val="ru-RU"/>
        </w:rPr>
        <w:t xml:space="preserve"> "Извещение" по форме, согласно приложению данных Правил;</w:t>
      </w:r>
    </w:p>
    <w:p w:rsidR="008A1605" w:rsidRPr="00F4549A" w:rsidRDefault="00F4549A">
      <w:pPr>
        <w:spacing w:after="0"/>
        <w:jc w:val="both"/>
        <w:rPr>
          <w:lang w:val="ru-RU"/>
        </w:rPr>
      </w:pPr>
      <w:bookmarkStart w:id="17" w:name="z24"/>
      <w:bookmarkEnd w:id="16"/>
      <w:r>
        <w:rPr>
          <w:color w:val="000000"/>
          <w:sz w:val="28"/>
        </w:rPr>
        <w:t>     </w:t>
      </w:r>
      <w:r w:rsidRPr="00F4549A">
        <w:rPr>
          <w:color w:val="000000"/>
          <w:sz w:val="28"/>
          <w:lang w:val="ru-RU"/>
        </w:rPr>
        <w:t xml:space="preserve"> "Индивидуальная карта беременной",</w:t>
      </w:r>
    </w:p>
    <w:p w:rsidR="008A1605" w:rsidRPr="00F4549A" w:rsidRDefault="00F4549A">
      <w:pPr>
        <w:spacing w:after="0"/>
        <w:jc w:val="both"/>
        <w:rPr>
          <w:lang w:val="ru-RU"/>
        </w:rPr>
      </w:pPr>
      <w:bookmarkStart w:id="18" w:name="z25"/>
      <w:bookmarkEnd w:id="17"/>
      <w:r>
        <w:rPr>
          <w:color w:val="000000"/>
          <w:sz w:val="28"/>
        </w:rPr>
        <w:t>     </w:t>
      </w:r>
      <w:r w:rsidRPr="00F4549A">
        <w:rPr>
          <w:color w:val="000000"/>
          <w:sz w:val="28"/>
          <w:lang w:val="ru-RU"/>
        </w:rPr>
        <w:t xml:space="preserve"> "Обменная карта беременной и родильницы",</w:t>
      </w:r>
    </w:p>
    <w:p w:rsidR="008A1605" w:rsidRPr="00F4549A" w:rsidRDefault="00F4549A">
      <w:pPr>
        <w:spacing w:after="0"/>
        <w:jc w:val="both"/>
        <w:rPr>
          <w:lang w:val="ru-RU"/>
        </w:rPr>
      </w:pPr>
      <w:bookmarkStart w:id="19" w:name="z26"/>
      <w:bookmarkEnd w:id="18"/>
      <w:r>
        <w:rPr>
          <w:color w:val="000000"/>
          <w:sz w:val="28"/>
        </w:rPr>
        <w:t>     </w:t>
      </w:r>
      <w:r w:rsidRPr="00F4549A">
        <w:rPr>
          <w:color w:val="000000"/>
          <w:sz w:val="28"/>
          <w:lang w:val="ru-RU"/>
        </w:rPr>
        <w:t xml:space="preserve"> "История родов",</w:t>
      </w:r>
    </w:p>
    <w:p w:rsidR="008A1605" w:rsidRPr="00F4549A" w:rsidRDefault="00F4549A">
      <w:pPr>
        <w:spacing w:after="0"/>
        <w:jc w:val="both"/>
        <w:rPr>
          <w:lang w:val="ru-RU"/>
        </w:rPr>
      </w:pPr>
      <w:bookmarkStart w:id="20" w:name="z27"/>
      <w:bookmarkEnd w:id="19"/>
      <w:r>
        <w:rPr>
          <w:color w:val="000000"/>
          <w:sz w:val="28"/>
        </w:rPr>
        <w:t>     </w:t>
      </w:r>
      <w:r w:rsidRPr="00F4549A">
        <w:rPr>
          <w:color w:val="000000"/>
          <w:sz w:val="28"/>
          <w:lang w:val="ru-RU"/>
        </w:rPr>
        <w:t xml:space="preserve"> "История новорожденного",</w:t>
      </w:r>
    </w:p>
    <w:p w:rsidR="008A1605" w:rsidRPr="00F4549A" w:rsidRDefault="00F4549A">
      <w:pPr>
        <w:spacing w:after="0"/>
        <w:jc w:val="both"/>
        <w:rPr>
          <w:lang w:val="ru-RU"/>
        </w:rPr>
      </w:pPr>
      <w:bookmarkStart w:id="21" w:name="z28"/>
      <w:bookmarkEnd w:id="20"/>
      <w:r>
        <w:rPr>
          <w:color w:val="000000"/>
          <w:sz w:val="28"/>
        </w:rPr>
        <w:t>     </w:t>
      </w:r>
      <w:r w:rsidRPr="00F4549A">
        <w:rPr>
          <w:color w:val="000000"/>
          <w:sz w:val="28"/>
          <w:lang w:val="ru-RU"/>
        </w:rPr>
        <w:t xml:space="preserve"> "Медицинская карта амбулаторного пациента",</w:t>
      </w:r>
    </w:p>
    <w:p w:rsidR="008A1605" w:rsidRPr="00F4549A" w:rsidRDefault="00F4549A">
      <w:pPr>
        <w:spacing w:after="0"/>
        <w:jc w:val="both"/>
        <w:rPr>
          <w:lang w:val="ru-RU"/>
        </w:rPr>
      </w:pPr>
      <w:bookmarkStart w:id="22" w:name="z29"/>
      <w:bookmarkEnd w:id="21"/>
      <w:r>
        <w:rPr>
          <w:color w:val="000000"/>
          <w:sz w:val="28"/>
        </w:rPr>
        <w:t>     </w:t>
      </w:r>
      <w:r w:rsidRPr="00F4549A">
        <w:rPr>
          <w:color w:val="000000"/>
          <w:sz w:val="28"/>
          <w:lang w:val="ru-RU"/>
        </w:rPr>
        <w:t xml:space="preserve"> "Медицинская карта стационарного пациента",</w:t>
      </w:r>
    </w:p>
    <w:p w:rsidR="008A1605" w:rsidRPr="00F4549A" w:rsidRDefault="00F4549A">
      <w:pPr>
        <w:spacing w:after="0"/>
        <w:jc w:val="both"/>
        <w:rPr>
          <w:lang w:val="ru-RU"/>
        </w:rPr>
      </w:pPr>
      <w:bookmarkStart w:id="23" w:name="z30"/>
      <w:bookmarkEnd w:id="22"/>
      <w:r>
        <w:rPr>
          <w:color w:val="000000"/>
          <w:sz w:val="28"/>
        </w:rPr>
        <w:t>     </w:t>
      </w:r>
      <w:r w:rsidRPr="00F4549A">
        <w:rPr>
          <w:color w:val="000000"/>
          <w:sz w:val="28"/>
          <w:lang w:val="ru-RU"/>
        </w:rPr>
        <w:t xml:space="preserve"> "Медицинская карта прерывания беременности",</w:t>
      </w:r>
    </w:p>
    <w:p w:rsidR="008A1605" w:rsidRPr="00F4549A" w:rsidRDefault="00F4549A">
      <w:pPr>
        <w:spacing w:after="0"/>
        <w:jc w:val="both"/>
        <w:rPr>
          <w:lang w:val="ru-RU"/>
        </w:rPr>
      </w:pPr>
      <w:bookmarkStart w:id="24" w:name="z31"/>
      <w:bookmarkEnd w:id="23"/>
      <w:r>
        <w:rPr>
          <w:color w:val="000000"/>
          <w:sz w:val="28"/>
        </w:rPr>
        <w:t>     </w:t>
      </w:r>
      <w:r w:rsidRPr="00F4549A">
        <w:rPr>
          <w:color w:val="000000"/>
          <w:sz w:val="28"/>
          <w:lang w:val="ru-RU"/>
        </w:rPr>
        <w:t xml:space="preserve"> форма "Карта учета МС".</w:t>
      </w:r>
    </w:p>
    <w:p w:rsidR="008A1605" w:rsidRPr="00F4549A" w:rsidRDefault="00F4549A">
      <w:pPr>
        <w:spacing w:after="0"/>
        <w:jc w:val="both"/>
        <w:rPr>
          <w:lang w:val="ru-RU"/>
        </w:rPr>
      </w:pPr>
      <w:bookmarkStart w:id="25" w:name="z32"/>
      <w:bookmarkEnd w:id="24"/>
      <w:r>
        <w:rPr>
          <w:color w:val="000000"/>
          <w:sz w:val="28"/>
        </w:rPr>
        <w:t>     </w:t>
      </w:r>
      <w:r w:rsidRPr="00F4549A">
        <w:rPr>
          <w:color w:val="000000"/>
          <w:sz w:val="28"/>
          <w:lang w:val="ru-RU"/>
        </w:rPr>
        <w:t xml:space="preserve"> 4) протоколов патологоанатомического вскрытия, блоков и стеклопрепаратов в Департаменты ведомства уполномоченного органа в течение семи рабочих дней, в НЦАГиП в течение четырнадцати рабочих дней с момента регистрации случая материнской смертности.</w:t>
      </w:r>
    </w:p>
    <w:p w:rsidR="008A1605" w:rsidRPr="00F4549A" w:rsidRDefault="00F4549A">
      <w:pPr>
        <w:spacing w:after="0"/>
        <w:jc w:val="both"/>
        <w:rPr>
          <w:lang w:val="ru-RU"/>
        </w:rPr>
      </w:pPr>
      <w:bookmarkStart w:id="26" w:name="z33"/>
      <w:bookmarkEnd w:id="25"/>
      <w:r>
        <w:rPr>
          <w:color w:val="000000"/>
          <w:sz w:val="28"/>
        </w:rPr>
        <w:t>     </w:t>
      </w:r>
      <w:r w:rsidRPr="00F4549A">
        <w:rPr>
          <w:color w:val="000000"/>
          <w:sz w:val="28"/>
          <w:lang w:val="ru-RU"/>
        </w:rPr>
        <w:t xml:space="preserve"> 3. Регистрация и учет проводится по месту наступления смерти, независимо от места жительства беременных, рожениц и родильниц, женщин после прерывания беременности.</w:t>
      </w:r>
    </w:p>
    <w:p w:rsidR="008A1605" w:rsidRPr="00F4549A" w:rsidRDefault="00F4549A">
      <w:pPr>
        <w:spacing w:after="0"/>
        <w:jc w:val="both"/>
        <w:rPr>
          <w:lang w:val="ru-RU"/>
        </w:rPr>
      </w:pPr>
      <w:bookmarkStart w:id="27" w:name="z34"/>
      <w:bookmarkEnd w:id="26"/>
      <w:r>
        <w:rPr>
          <w:color w:val="000000"/>
          <w:sz w:val="28"/>
        </w:rPr>
        <w:t>     </w:t>
      </w:r>
      <w:r w:rsidRPr="00F4549A">
        <w:rPr>
          <w:color w:val="000000"/>
          <w:sz w:val="28"/>
          <w:lang w:val="ru-RU"/>
        </w:rPr>
        <w:t xml:space="preserve"> 4. Учету в организациях здравоохранения, местных органов государственного управления здравоохранения областей, городов республиканского значения и столицы, подлежат все случаи наступления смерти беременных, рожениц, родильниц и женщин после прерывания беременности в течение сорока двух календарных дней после родов или прерывания беременности (далее – материнская смертность).</w:t>
      </w:r>
    </w:p>
    <w:p w:rsidR="008A1605" w:rsidRPr="00F4549A" w:rsidRDefault="00F4549A">
      <w:pPr>
        <w:spacing w:after="0"/>
        <w:jc w:val="both"/>
        <w:rPr>
          <w:lang w:val="ru-RU"/>
        </w:rPr>
      </w:pPr>
      <w:bookmarkStart w:id="28" w:name="z35"/>
      <w:bookmarkEnd w:id="27"/>
      <w:r>
        <w:rPr>
          <w:color w:val="000000"/>
          <w:sz w:val="28"/>
        </w:rPr>
        <w:t>     </w:t>
      </w:r>
      <w:r w:rsidRPr="00F4549A">
        <w:rPr>
          <w:color w:val="000000"/>
          <w:sz w:val="28"/>
          <w:lang w:val="ru-RU"/>
        </w:rPr>
        <w:t xml:space="preserve"> 5. Сведения по форме "Карта учета МС" заполняются медицинским работником (лечащим или дежурным врачом) в организациях здравоохранения, независимо от форм собственности и ведомственной принадлежности, а также физическими лицами, занимающимися частной медицинской практикой.</w:t>
      </w:r>
    </w:p>
    <w:p w:rsidR="008A1605" w:rsidRPr="00F4549A" w:rsidRDefault="00F4549A">
      <w:pPr>
        <w:spacing w:after="0"/>
        <w:jc w:val="both"/>
        <w:rPr>
          <w:lang w:val="ru-RU"/>
        </w:rPr>
      </w:pPr>
      <w:bookmarkStart w:id="29" w:name="z36"/>
      <w:bookmarkEnd w:id="28"/>
      <w:r>
        <w:rPr>
          <w:color w:val="000000"/>
          <w:sz w:val="28"/>
        </w:rPr>
        <w:t>     </w:t>
      </w:r>
      <w:r w:rsidRPr="00F4549A">
        <w:rPr>
          <w:color w:val="000000"/>
          <w:sz w:val="28"/>
          <w:lang w:val="ru-RU"/>
        </w:rPr>
        <w:t xml:space="preserve"> 6. Медицинские работники организации скорой медицинской помощи, фельдшерско-акушерского пункта/медицинского пункта, установившие материнскую смертность вне медицинской организации (на дому, на улице </w:t>
      </w:r>
      <w:r w:rsidRPr="00F4549A">
        <w:rPr>
          <w:color w:val="000000"/>
          <w:sz w:val="28"/>
          <w:lang w:val="ru-RU"/>
        </w:rPr>
        <w:lastRenderedPageBreak/>
        <w:t>вследствие ДТП и так далее) сообщают в территориальную поликлинику (амбулаторию) по факту регистрации (РПН). В этих случаях сведения по форме "Карта учета МС" заполняются медицинским работником территориальной поликлиники.</w:t>
      </w:r>
    </w:p>
    <w:p w:rsidR="008A1605" w:rsidRPr="00F4549A" w:rsidRDefault="00F4549A">
      <w:pPr>
        <w:spacing w:after="0"/>
        <w:jc w:val="both"/>
        <w:rPr>
          <w:lang w:val="ru-RU"/>
        </w:rPr>
      </w:pPr>
      <w:bookmarkStart w:id="30" w:name="z37"/>
      <w:bookmarkEnd w:id="29"/>
      <w:r>
        <w:rPr>
          <w:color w:val="000000"/>
          <w:sz w:val="28"/>
        </w:rPr>
        <w:t>     </w:t>
      </w:r>
      <w:r w:rsidRPr="00F4549A">
        <w:rPr>
          <w:color w:val="000000"/>
          <w:sz w:val="28"/>
          <w:lang w:val="ru-RU"/>
        </w:rPr>
        <w:t xml:space="preserve"> 7. Контроль за регистрацию и учет материнской смертности возлагается на первого руководителя организации здравоохранения, а также на заместителя руководителя местных органов государственного управления здравоохранения областей, городов республиканского значения и столицы, курирующего вопросы по родовспоможению.</w:t>
      </w:r>
    </w:p>
    <w:p w:rsidR="008A1605" w:rsidRPr="00F4549A" w:rsidRDefault="00F4549A">
      <w:pPr>
        <w:spacing w:after="0"/>
        <w:jc w:val="both"/>
        <w:rPr>
          <w:lang w:val="ru-RU"/>
        </w:rPr>
      </w:pPr>
      <w:bookmarkStart w:id="31" w:name="z38"/>
      <w:bookmarkEnd w:id="30"/>
      <w:r>
        <w:rPr>
          <w:color w:val="000000"/>
          <w:sz w:val="28"/>
        </w:rPr>
        <w:t>     </w:t>
      </w:r>
      <w:r w:rsidRPr="00F4549A">
        <w:rPr>
          <w:color w:val="000000"/>
          <w:sz w:val="28"/>
          <w:lang w:val="ru-RU"/>
        </w:rPr>
        <w:t xml:space="preserve"> 8. Местные органы государственного управления здравоохранения при установлении на его территории случая материнской смертности женщин, прибывших из других регионов, информируют соответствующие местные органы государственного управления здравоохранения по месту постоянного жительства женщин для проведения соответствующих мер.</w:t>
      </w:r>
    </w:p>
    <w:p w:rsidR="008A1605" w:rsidRPr="00F4549A" w:rsidRDefault="00F4549A">
      <w:pPr>
        <w:spacing w:after="0"/>
        <w:jc w:val="both"/>
        <w:rPr>
          <w:lang w:val="ru-RU"/>
        </w:rPr>
      </w:pPr>
      <w:bookmarkStart w:id="32" w:name="z39"/>
      <w:bookmarkEnd w:id="31"/>
      <w:r>
        <w:rPr>
          <w:color w:val="000000"/>
          <w:sz w:val="28"/>
        </w:rPr>
        <w:t>     </w:t>
      </w:r>
      <w:r w:rsidRPr="00F4549A">
        <w:rPr>
          <w:color w:val="000000"/>
          <w:sz w:val="28"/>
          <w:lang w:val="ru-RU"/>
        </w:rPr>
        <w:t xml:space="preserve"> 9. Республиканское государственное предприятие на праве хозяйственного ведения "Республиканский центр электронного здравоохранения" государственного уполномоченного органа должны обеспечить предоставление в государственный уполномоченный орган:</w:t>
      </w:r>
    </w:p>
    <w:p w:rsidR="008A1605" w:rsidRPr="00F4549A" w:rsidRDefault="00F4549A">
      <w:pPr>
        <w:spacing w:after="0"/>
        <w:jc w:val="both"/>
        <w:rPr>
          <w:lang w:val="ru-RU"/>
        </w:rPr>
      </w:pPr>
      <w:bookmarkStart w:id="33" w:name="z40"/>
      <w:bookmarkEnd w:id="32"/>
      <w:r>
        <w:rPr>
          <w:color w:val="000000"/>
          <w:sz w:val="28"/>
        </w:rPr>
        <w:t>     </w:t>
      </w:r>
      <w:r w:rsidRPr="00F4549A">
        <w:rPr>
          <w:color w:val="000000"/>
          <w:sz w:val="28"/>
          <w:lang w:val="ru-RU"/>
        </w:rPr>
        <w:t xml:space="preserve"> 1) сводной информации по форме "Карта учета МС" ежедневно к 16.00 часам текущего дня;</w:t>
      </w:r>
    </w:p>
    <w:p w:rsidR="008A1605" w:rsidRPr="00F4549A" w:rsidRDefault="00F4549A">
      <w:pPr>
        <w:spacing w:after="0"/>
        <w:jc w:val="both"/>
        <w:rPr>
          <w:lang w:val="ru-RU"/>
        </w:rPr>
      </w:pPr>
      <w:bookmarkStart w:id="34" w:name="z41"/>
      <w:bookmarkEnd w:id="33"/>
      <w:r>
        <w:rPr>
          <w:color w:val="000000"/>
          <w:sz w:val="28"/>
        </w:rPr>
        <w:t>     </w:t>
      </w:r>
      <w:r w:rsidRPr="00F4549A">
        <w:rPr>
          <w:color w:val="000000"/>
          <w:sz w:val="28"/>
          <w:lang w:val="ru-RU"/>
        </w:rPr>
        <w:t xml:space="preserve"> 2) ежемесячных сводных отчетов об обеспеченности организаций родовспоможения кадрами и медицинским оборудованием в разрезе регионов к восьмому числу каждого месяца, следующего за отчетным;</w:t>
      </w:r>
    </w:p>
    <w:p w:rsidR="008A1605" w:rsidRPr="00F4549A" w:rsidRDefault="00F4549A">
      <w:pPr>
        <w:spacing w:after="0"/>
        <w:jc w:val="both"/>
        <w:rPr>
          <w:lang w:val="ru-RU"/>
        </w:rPr>
      </w:pPr>
      <w:bookmarkStart w:id="35" w:name="z42"/>
      <w:bookmarkEnd w:id="34"/>
      <w:r>
        <w:rPr>
          <w:color w:val="000000"/>
          <w:sz w:val="28"/>
        </w:rPr>
        <w:t>     </w:t>
      </w:r>
      <w:r w:rsidRPr="00F4549A">
        <w:rPr>
          <w:color w:val="000000"/>
          <w:sz w:val="28"/>
          <w:lang w:val="ru-RU"/>
        </w:rPr>
        <w:t xml:space="preserve"> 3) ежемесячной сводной информации по случаям материнской смертности к восьмому числу каждого месяца, следующего за отчетным.</w:t>
      </w:r>
    </w:p>
    <w:p w:rsidR="008A1605" w:rsidRPr="00F4549A" w:rsidRDefault="00F4549A">
      <w:pPr>
        <w:spacing w:after="0"/>
        <w:jc w:val="both"/>
        <w:rPr>
          <w:lang w:val="ru-RU"/>
        </w:rPr>
      </w:pPr>
      <w:bookmarkStart w:id="36" w:name="z43"/>
      <w:bookmarkEnd w:id="35"/>
      <w:r>
        <w:rPr>
          <w:color w:val="000000"/>
          <w:sz w:val="28"/>
        </w:rPr>
        <w:t>     </w:t>
      </w:r>
      <w:r w:rsidRPr="00F4549A">
        <w:rPr>
          <w:color w:val="000000"/>
          <w:sz w:val="28"/>
          <w:lang w:val="ru-RU"/>
        </w:rPr>
        <w:t xml:space="preserve"> 10. Ведомство уполномоченного органа обеспечивает:</w:t>
      </w:r>
    </w:p>
    <w:p w:rsidR="008A1605" w:rsidRPr="00F4549A" w:rsidRDefault="00F4549A">
      <w:pPr>
        <w:spacing w:after="0"/>
        <w:jc w:val="both"/>
        <w:rPr>
          <w:lang w:val="ru-RU"/>
        </w:rPr>
      </w:pPr>
      <w:bookmarkStart w:id="37" w:name="z44"/>
      <w:bookmarkEnd w:id="36"/>
      <w:r>
        <w:rPr>
          <w:color w:val="000000"/>
          <w:sz w:val="28"/>
        </w:rPr>
        <w:t>     </w:t>
      </w:r>
      <w:r w:rsidRPr="00F4549A">
        <w:rPr>
          <w:color w:val="000000"/>
          <w:sz w:val="28"/>
          <w:lang w:val="ru-RU"/>
        </w:rPr>
        <w:t xml:space="preserve"> 1) своевременное проведение проверок по случаям материнской смертности по маршруту беременных/рожениц/родильниц/женщины после прерывания беременности при наличии правовых оснований в соответствии с законодательством;</w:t>
      </w:r>
    </w:p>
    <w:p w:rsidR="008A1605" w:rsidRPr="00F4549A" w:rsidRDefault="00F4549A">
      <w:pPr>
        <w:spacing w:after="0"/>
        <w:jc w:val="both"/>
        <w:rPr>
          <w:lang w:val="ru-RU"/>
        </w:rPr>
      </w:pPr>
      <w:bookmarkStart w:id="38" w:name="z45"/>
      <w:bookmarkEnd w:id="37"/>
      <w:r>
        <w:rPr>
          <w:color w:val="000000"/>
          <w:sz w:val="28"/>
        </w:rPr>
        <w:t>     </w:t>
      </w:r>
      <w:r w:rsidRPr="00F4549A">
        <w:rPr>
          <w:color w:val="000000"/>
          <w:sz w:val="28"/>
          <w:lang w:val="ru-RU"/>
        </w:rPr>
        <w:t xml:space="preserve"> 2) предоставление информации по результатам проверок в уполномоченный орган для принятия неотложных мер по снижению материнской смертности.</w:t>
      </w:r>
    </w:p>
    <w:p w:rsidR="008A1605" w:rsidRPr="00F4549A" w:rsidRDefault="00F4549A">
      <w:pPr>
        <w:spacing w:after="0"/>
        <w:rPr>
          <w:lang w:val="ru-RU"/>
        </w:rPr>
      </w:pPr>
      <w:bookmarkStart w:id="39" w:name="z46"/>
      <w:bookmarkEnd w:id="38"/>
      <w:r w:rsidRPr="00F4549A">
        <w:rPr>
          <w:b/>
          <w:color w:val="000000"/>
          <w:lang w:val="ru-RU"/>
        </w:rPr>
        <w:t xml:space="preserve"> Глава 3. Порядок предоставления информации о случаях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p w:rsidR="008A1605" w:rsidRPr="00F4549A" w:rsidRDefault="00F4549A">
      <w:pPr>
        <w:spacing w:after="0"/>
        <w:jc w:val="both"/>
        <w:rPr>
          <w:lang w:val="ru-RU"/>
        </w:rPr>
      </w:pPr>
      <w:bookmarkStart w:id="40" w:name="z47"/>
      <w:bookmarkEnd w:id="39"/>
      <w:r>
        <w:rPr>
          <w:color w:val="000000"/>
          <w:sz w:val="28"/>
        </w:rPr>
        <w:t>     </w:t>
      </w:r>
      <w:r w:rsidRPr="00F4549A">
        <w:rPr>
          <w:color w:val="000000"/>
          <w:sz w:val="28"/>
          <w:lang w:val="ru-RU"/>
        </w:rPr>
        <w:t xml:space="preserve"> 11. Руководители местных органов государственного управления здравоохранения областей, городов республиканского значения и столицы, республиканских организаций здравоохранения, национальных научных центров (по согласованию) с момента регистрации внезапной смерти пациентов при оказании им плановой медицинской помощи (первичной медико-санитарной </w:t>
      </w:r>
      <w:r w:rsidRPr="00F4549A">
        <w:rPr>
          <w:color w:val="000000"/>
          <w:sz w:val="28"/>
          <w:lang w:val="ru-RU"/>
        </w:rPr>
        <w:lastRenderedPageBreak/>
        <w:t>и специализированной помощи, в том числе высокотехнологичных медицинских услуг) обеспечивают представление в соответствующие Департаменты ведомства уполномоченного органа:</w:t>
      </w:r>
    </w:p>
    <w:p w:rsidR="008A1605" w:rsidRPr="00F4549A" w:rsidRDefault="00F4549A">
      <w:pPr>
        <w:spacing w:after="0"/>
        <w:jc w:val="both"/>
        <w:rPr>
          <w:lang w:val="ru-RU"/>
        </w:rPr>
      </w:pPr>
      <w:bookmarkStart w:id="41" w:name="z48"/>
      <w:bookmarkEnd w:id="40"/>
      <w:r>
        <w:rPr>
          <w:color w:val="000000"/>
          <w:sz w:val="28"/>
        </w:rPr>
        <w:t>     </w:t>
      </w:r>
      <w:r w:rsidRPr="00F4549A">
        <w:rPr>
          <w:color w:val="000000"/>
          <w:sz w:val="28"/>
          <w:lang w:val="ru-RU"/>
        </w:rPr>
        <w:t xml:space="preserve"> 1) извещения по форме в течение 24 часов, согласно приложению настоящих Правил;</w:t>
      </w:r>
    </w:p>
    <w:p w:rsidR="008A1605" w:rsidRPr="00F4549A" w:rsidRDefault="00F4549A">
      <w:pPr>
        <w:spacing w:after="0"/>
        <w:jc w:val="both"/>
        <w:rPr>
          <w:lang w:val="ru-RU"/>
        </w:rPr>
      </w:pPr>
      <w:bookmarkStart w:id="42" w:name="z49"/>
      <w:bookmarkEnd w:id="41"/>
      <w:r>
        <w:rPr>
          <w:color w:val="000000"/>
          <w:sz w:val="28"/>
        </w:rPr>
        <w:t>     </w:t>
      </w:r>
      <w:r w:rsidRPr="00F4549A">
        <w:rPr>
          <w:color w:val="000000"/>
          <w:sz w:val="28"/>
          <w:lang w:val="ru-RU"/>
        </w:rPr>
        <w:t xml:space="preserve"> 2) копий медицинских документов по формам, утвержденным уполномоченным органом в соответствии с подпунктом 31) статьи 7 Кодекса, в электронном варианте (</w:t>
      </w:r>
      <w:r>
        <w:rPr>
          <w:color w:val="000000"/>
          <w:sz w:val="28"/>
        </w:rPr>
        <w:t>PDF</w:t>
      </w:r>
      <w:r w:rsidRPr="00F4549A">
        <w:rPr>
          <w:color w:val="000000"/>
          <w:sz w:val="28"/>
          <w:lang w:val="ru-RU"/>
        </w:rPr>
        <w:t>) с имеющимися дополнительными методами исследования (лабораторные, инструментальные) в течение 2-х рабочих дней:</w:t>
      </w:r>
    </w:p>
    <w:p w:rsidR="008A1605" w:rsidRPr="00F4549A" w:rsidRDefault="00F4549A">
      <w:pPr>
        <w:spacing w:after="0"/>
        <w:jc w:val="both"/>
        <w:rPr>
          <w:lang w:val="ru-RU"/>
        </w:rPr>
      </w:pPr>
      <w:bookmarkStart w:id="43" w:name="z50"/>
      <w:bookmarkEnd w:id="42"/>
      <w:r>
        <w:rPr>
          <w:color w:val="000000"/>
          <w:sz w:val="28"/>
        </w:rPr>
        <w:t>     </w:t>
      </w:r>
      <w:r w:rsidRPr="00F4549A">
        <w:rPr>
          <w:color w:val="000000"/>
          <w:sz w:val="28"/>
          <w:lang w:val="ru-RU"/>
        </w:rPr>
        <w:t xml:space="preserve"> медицинская карта стационарного пациента;</w:t>
      </w:r>
    </w:p>
    <w:p w:rsidR="008A1605" w:rsidRPr="00F4549A" w:rsidRDefault="00F4549A">
      <w:pPr>
        <w:spacing w:after="0"/>
        <w:jc w:val="both"/>
        <w:rPr>
          <w:lang w:val="ru-RU"/>
        </w:rPr>
      </w:pPr>
      <w:bookmarkStart w:id="44" w:name="z51"/>
      <w:bookmarkEnd w:id="43"/>
      <w:r>
        <w:rPr>
          <w:color w:val="000000"/>
          <w:sz w:val="28"/>
        </w:rPr>
        <w:t>     </w:t>
      </w:r>
      <w:r w:rsidRPr="00F4549A">
        <w:rPr>
          <w:color w:val="000000"/>
          <w:sz w:val="28"/>
          <w:lang w:val="ru-RU"/>
        </w:rPr>
        <w:t xml:space="preserve"> медицинская карта амбулаторного пациента;</w:t>
      </w:r>
    </w:p>
    <w:p w:rsidR="008A1605" w:rsidRPr="00F4549A" w:rsidRDefault="00F4549A">
      <w:pPr>
        <w:spacing w:after="0"/>
        <w:jc w:val="both"/>
        <w:rPr>
          <w:lang w:val="ru-RU"/>
        </w:rPr>
      </w:pPr>
      <w:bookmarkStart w:id="45" w:name="z52"/>
      <w:bookmarkEnd w:id="44"/>
      <w:r>
        <w:rPr>
          <w:color w:val="000000"/>
          <w:sz w:val="28"/>
        </w:rPr>
        <w:t>     </w:t>
      </w:r>
      <w:r w:rsidRPr="00F4549A">
        <w:rPr>
          <w:color w:val="000000"/>
          <w:sz w:val="28"/>
          <w:lang w:val="ru-RU"/>
        </w:rPr>
        <w:t xml:space="preserve"> 3) протокола (карты) патологоанатомического исследования, блоков и стеклопрепаратов в течение четырнадцати рабочих дней, с момента регистрации внезапной смерти.</w:t>
      </w:r>
    </w:p>
    <w:p w:rsidR="008A1605" w:rsidRPr="00F4549A" w:rsidRDefault="00F4549A">
      <w:pPr>
        <w:spacing w:after="0"/>
        <w:jc w:val="both"/>
        <w:rPr>
          <w:lang w:val="ru-RU"/>
        </w:rPr>
      </w:pPr>
      <w:bookmarkStart w:id="46" w:name="z53"/>
      <w:bookmarkEnd w:id="45"/>
      <w:r>
        <w:rPr>
          <w:color w:val="000000"/>
          <w:sz w:val="28"/>
        </w:rPr>
        <w:t>     </w:t>
      </w:r>
      <w:r w:rsidRPr="00F4549A">
        <w:rPr>
          <w:color w:val="000000"/>
          <w:sz w:val="28"/>
          <w:lang w:val="ru-RU"/>
        </w:rPr>
        <w:t xml:space="preserve"> 12. Ведомство уполномоченного органа обеспечивает своевременное проведение проверок по случаям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tbl>
      <w:tblPr>
        <w:tblW w:w="0" w:type="auto"/>
        <w:tblCellSpacing w:w="0" w:type="auto"/>
        <w:tblLook w:val="04A0"/>
      </w:tblPr>
      <w:tblGrid>
        <w:gridCol w:w="5842"/>
        <w:gridCol w:w="3935"/>
      </w:tblGrid>
      <w:tr w:rsidR="008A1605" w:rsidRPr="00DA6CE1">
        <w:trPr>
          <w:trHeight w:val="30"/>
          <w:tblCellSpacing w:w="0" w:type="auto"/>
        </w:trPr>
        <w:tc>
          <w:tcPr>
            <w:tcW w:w="7780" w:type="dxa"/>
            <w:tcMar>
              <w:top w:w="15" w:type="dxa"/>
              <w:left w:w="15" w:type="dxa"/>
              <w:bottom w:w="15" w:type="dxa"/>
              <w:right w:w="15" w:type="dxa"/>
            </w:tcMar>
            <w:vAlign w:val="center"/>
          </w:tcPr>
          <w:bookmarkEnd w:id="46"/>
          <w:p w:rsidR="008A1605" w:rsidRPr="00F4549A" w:rsidRDefault="00F4549A">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8A1605" w:rsidRPr="00F4549A" w:rsidRDefault="00F4549A">
            <w:pPr>
              <w:spacing w:after="0"/>
              <w:jc w:val="center"/>
              <w:rPr>
                <w:lang w:val="ru-RU"/>
              </w:rPr>
            </w:pPr>
            <w:r w:rsidRPr="00F4549A">
              <w:rPr>
                <w:color w:val="000000"/>
                <w:sz w:val="20"/>
                <w:lang w:val="ru-RU"/>
              </w:rPr>
              <w:t xml:space="preserve">Приложение к Правилам предоставления информации </w:t>
            </w:r>
            <w:r w:rsidRPr="00F4549A">
              <w:rPr>
                <w:lang w:val="ru-RU"/>
              </w:rPr>
              <w:br/>
            </w:r>
            <w:r w:rsidRPr="00F4549A">
              <w:rPr>
                <w:color w:val="000000"/>
                <w:sz w:val="20"/>
                <w:lang w:val="ru-RU"/>
              </w:rPr>
              <w:t>(экстренного извещения)</w:t>
            </w:r>
            <w:r w:rsidRPr="00F4549A">
              <w:rPr>
                <w:lang w:val="ru-RU"/>
              </w:rPr>
              <w:br/>
            </w:r>
            <w:r w:rsidRPr="00F4549A">
              <w:rPr>
                <w:color w:val="000000"/>
                <w:sz w:val="20"/>
                <w:lang w:val="ru-RU"/>
              </w:rPr>
              <w:t>о случаях наступления смерти</w:t>
            </w:r>
            <w:r w:rsidRPr="00F4549A">
              <w:rPr>
                <w:lang w:val="ru-RU"/>
              </w:rPr>
              <w:br/>
            </w:r>
            <w:r w:rsidRPr="00F4549A">
              <w:rPr>
                <w:color w:val="000000"/>
                <w:sz w:val="20"/>
                <w:lang w:val="ru-RU"/>
              </w:rPr>
              <w:t xml:space="preserve">беременных, рожениц, </w:t>
            </w:r>
            <w:r w:rsidRPr="00F4549A">
              <w:rPr>
                <w:lang w:val="ru-RU"/>
              </w:rPr>
              <w:br/>
            </w:r>
            <w:r w:rsidRPr="00F4549A">
              <w:rPr>
                <w:color w:val="000000"/>
                <w:sz w:val="20"/>
                <w:lang w:val="ru-RU"/>
              </w:rPr>
              <w:t xml:space="preserve">родильниц после родов, а также </w:t>
            </w:r>
            <w:r w:rsidRPr="00F4549A">
              <w:rPr>
                <w:lang w:val="ru-RU"/>
              </w:rPr>
              <w:br/>
            </w:r>
            <w:r w:rsidRPr="00F4549A">
              <w:rPr>
                <w:color w:val="000000"/>
                <w:sz w:val="20"/>
                <w:lang w:val="ru-RU"/>
              </w:rPr>
              <w:t xml:space="preserve">в случае внезапной смерти </w:t>
            </w:r>
            <w:r w:rsidRPr="00F4549A">
              <w:rPr>
                <w:lang w:val="ru-RU"/>
              </w:rPr>
              <w:br/>
            </w:r>
            <w:r w:rsidRPr="00F4549A">
              <w:rPr>
                <w:color w:val="000000"/>
                <w:sz w:val="20"/>
                <w:lang w:val="ru-RU"/>
              </w:rPr>
              <w:t xml:space="preserve">пациентов при оказании им </w:t>
            </w:r>
            <w:r w:rsidRPr="00F4549A">
              <w:rPr>
                <w:lang w:val="ru-RU"/>
              </w:rPr>
              <w:br/>
            </w:r>
            <w:r w:rsidRPr="00F4549A">
              <w:rPr>
                <w:color w:val="000000"/>
                <w:sz w:val="20"/>
                <w:lang w:val="ru-RU"/>
              </w:rPr>
              <w:t xml:space="preserve">плановой медицинской помощи </w:t>
            </w:r>
            <w:r w:rsidRPr="00F4549A">
              <w:rPr>
                <w:lang w:val="ru-RU"/>
              </w:rPr>
              <w:br/>
            </w:r>
            <w:r w:rsidRPr="00F4549A">
              <w:rPr>
                <w:color w:val="000000"/>
                <w:sz w:val="20"/>
                <w:lang w:val="ru-RU"/>
              </w:rPr>
              <w:t>(первичной медико-санитарной</w:t>
            </w:r>
            <w:r w:rsidRPr="00F4549A">
              <w:rPr>
                <w:lang w:val="ru-RU"/>
              </w:rPr>
              <w:br/>
            </w:r>
            <w:r w:rsidRPr="00F4549A">
              <w:rPr>
                <w:color w:val="000000"/>
                <w:sz w:val="20"/>
                <w:lang w:val="ru-RU"/>
              </w:rPr>
              <w:t xml:space="preserve">и специализированной помощи, </w:t>
            </w:r>
            <w:r w:rsidRPr="00F4549A">
              <w:rPr>
                <w:lang w:val="ru-RU"/>
              </w:rPr>
              <w:br/>
            </w:r>
            <w:r w:rsidRPr="00F4549A">
              <w:rPr>
                <w:color w:val="000000"/>
                <w:sz w:val="20"/>
                <w:lang w:val="ru-RU"/>
              </w:rPr>
              <w:t>в том числе высокотехнологичных</w:t>
            </w:r>
            <w:r w:rsidRPr="00F4549A">
              <w:rPr>
                <w:lang w:val="ru-RU"/>
              </w:rPr>
              <w:br/>
            </w:r>
            <w:r w:rsidRPr="00F4549A">
              <w:rPr>
                <w:color w:val="000000"/>
                <w:sz w:val="20"/>
                <w:lang w:val="ru-RU"/>
              </w:rPr>
              <w:t>медицинских услуг)</w:t>
            </w:r>
          </w:p>
        </w:tc>
      </w:tr>
    </w:tbl>
    <w:p w:rsidR="008A1605" w:rsidRPr="00F4549A" w:rsidRDefault="00F4549A">
      <w:pPr>
        <w:spacing w:after="0"/>
        <w:jc w:val="both"/>
        <w:rPr>
          <w:lang w:val="ru-RU"/>
        </w:rPr>
      </w:pPr>
      <w:bookmarkStart w:id="47" w:name="z55"/>
      <w:r>
        <w:rPr>
          <w:color w:val="000000"/>
          <w:sz w:val="28"/>
        </w:rPr>
        <w:t>     </w:t>
      </w:r>
      <w:r w:rsidRPr="00F4549A">
        <w:rPr>
          <w:color w:val="000000"/>
          <w:sz w:val="28"/>
          <w:lang w:val="ru-RU"/>
        </w:rPr>
        <w:t xml:space="preserve"> Извещение о случаях наступления смерти беременных, рожениц, родильниц после родов в течение сорока двух календарных дней, внезапной смерти пациентов при оказании им плановой медицинской помощи (первичной медико-санитарной и специализированной помощи, в том числе высокотехнологичных медицинских услуг)</w:t>
      </w:r>
    </w:p>
    <w:p w:rsidR="008A1605" w:rsidRPr="00F4549A" w:rsidRDefault="00F4549A">
      <w:pPr>
        <w:spacing w:after="0"/>
        <w:jc w:val="both"/>
        <w:rPr>
          <w:lang w:val="ru-RU"/>
        </w:rPr>
      </w:pPr>
      <w:bookmarkStart w:id="48" w:name="z56"/>
      <w:bookmarkEnd w:id="47"/>
      <w:r>
        <w:rPr>
          <w:color w:val="000000"/>
          <w:sz w:val="28"/>
        </w:rPr>
        <w:t>     </w:t>
      </w:r>
      <w:r w:rsidRPr="00F4549A">
        <w:rPr>
          <w:color w:val="000000"/>
          <w:sz w:val="28"/>
          <w:lang w:val="ru-RU"/>
        </w:rPr>
        <w:t xml:space="preserve"> (предоставляется в течение 24 часов с момента регистрации случая)</w:t>
      </w:r>
    </w:p>
    <w:p w:rsidR="008A1605" w:rsidRPr="00F4549A" w:rsidRDefault="00F4549A">
      <w:pPr>
        <w:spacing w:after="0"/>
        <w:jc w:val="both"/>
        <w:rPr>
          <w:lang w:val="ru-RU"/>
        </w:rPr>
      </w:pPr>
      <w:bookmarkStart w:id="49" w:name="z57"/>
      <w:bookmarkEnd w:id="48"/>
      <w:r>
        <w:rPr>
          <w:color w:val="000000"/>
          <w:sz w:val="28"/>
        </w:rPr>
        <w:t>     </w:t>
      </w:r>
      <w:r w:rsidRPr="00F4549A">
        <w:rPr>
          <w:color w:val="000000"/>
          <w:sz w:val="28"/>
          <w:lang w:val="ru-RU"/>
        </w:rPr>
        <w:t xml:space="preserve"> 1. ИИН</w:t>
      </w:r>
    </w:p>
    <w:p w:rsidR="008A1605" w:rsidRPr="00F4549A" w:rsidRDefault="00F4549A">
      <w:pPr>
        <w:spacing w:after="0"/>
        <w:jc w:val="both"/>
        <w:rPr>
          <w:lang w:val="ru-RU"/>
        </w:rPr>
      </w:pPr>
      <w:bookmarkStart w:id="50" w:name="z58"/>
      <w:bookmarkEnd w:id="49"/>
      <w:r>
        <w:rPr>
          <w:color w:val="000000"/>
          <w:sz w:val="28"/>
        </w:rPr>
        <w:t>     </w:t>
      </w:r>
      <w:r w:rsidRPr="00F4549A">
        <w:rPr>
          <w:color w:val="000000"/>
          <w:sz w:val="28"/>
          <w:lang w:val="ru-RU"/>
        </w:rPr>
        <w:t xml:space="preserve"> 2. Ф.И.О. (при его наличии)</w:t>
      </w:r>
    </w:p>
    <w:p w:rsidR="008A1605" w:rsidRDefault="00F4549A">
      <w:pPr>
        <w:spacing w:after="0"/>
        <w:jc w:val="both"/>
      </w:pPr>
      <w:bookmarkStart w:id="51" w:name="z59"/>
      <w:bookmarkEnd w:id="50"/>
      <w:r>
        <w:rPr>
          <w:color w:val="000000"/>
          <w:sz w:val="28"/>
        </w:rPr>
        <w:t xml:space="preserve">     3. </w:t>
      </w:r>
      <w:proofErr w:type="spellStart"/>
      <w:r>
        <w:rPr>
          <w:color w:val="000000"/>
          <w:sz w:val="28"/>
        </w:rPr>
        <w:t>Датарождения</w:t>
      </w:r>
      <w:proofErr w:type="spellEnd"/>
    </w:p>
    <w:p w:rsidR="008A1605" w:rsidRDefault="00F4549A">
      <w:pPr>
        <w:spacing w:after="0"/>
        <w:jc w:val="both"/>
      </w:pPr>
      <w:bookmarkStart w:id="52" w:name="z60"/>
      <w:bookmarkEnd w:id="51"/>
      <w:r>
        <w:rPr>
          <w:color w:val="000000"/>
          <w:sz w:val="28"/>
        </w:rPr>
        <w:t xml:space="preserve">       4. </w:t>
      </w:r>
      <w:proofErr w:type="spellStart"/>
      <w:r>
        <w:rPr>
          <w:color w:val="000000"/>
          <w:sz w:val="28"/>
        </w:rPr>
        <w:t>Пол</w:t>
      </w:r>
      <w:proofErr w:type="spellEnd"/>
    </w:p>
    <w:bookmarkEnd w:id="52"/>
    <w:p w:rsidR="008A1605" w:rsidRDefault="00F4549A">
      <w:pPr>
        <w:spacing w:after="0"/>
        <w:jc w:val="both"/>
      </w:pPr>
      <w:r>
        <w:rPr>
          <w:noProof/>
          <w:lang w:val="ru-RU" w:eastAsia="ru-RU"/>
        </w:rPr>
        <w:drawing>
          <wp:inline distT="0" distB="0" distL="0" distR="0">
            <wp:extent cx="2286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8600" cy="266700"/>
                    </a:xfrm>
                    <a:prstGeom prst="rect">
                      <a:avLst/>
                    </a:prstGeom>
                  </pic:spPr>
                </pic:pic>
              </a:graphicData>
            </a:graphic>
          </wp:inline>
        </w:drawing>
      </w:r>
    </w:p>
    <w:p w:rsidR="008A1605" w:rsidRDefault="00F4549A">
      <w:pPr>
        <w:spacing w:after="0"/>
      </w:pPr>
      <w:proofErr w:type="spellStart"/>
      <w:proofErr w:type="gramStart"/>
      <w:r>
        <w:rPr>
          <w:color w:val="000000"/>
          <w:sz w:val="28"/>
        </w:rPr>
        <w:lastRenderedPageBreak/>
        <w:t>мужской</w:t>
      </w:r>
      <w:proofErr w:type="spellEnd"/>
      <w:proofErr w:type="gramEnd"/>
      <w:r>
        <w:rPr>
          <w:color w:val="000000"/>
          <w:sz w:val="28"/>
        </w:rPr>
        <w:t>;</w:t>
      </w:r>
    </w:p>
    <w:p w:rsidR="008A1605" w:rsidRDefault="00F4549A">
      <w:pPr>
        <w:spacing w:after="0"/>
        <w:jc w:val="both"/>
      </w:pPr>
      <w:r>
        <w:rPr>
          <w:noProof/>
          <w:lang w:val="ru-RU" w:eastAsia="ru-RU"/>
        </w:rPr>
        <w:drawing>
          <wp:inline distT="0" distB="0" distL="0" distR="0">
            <wp:extent cx="2286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8600" cy="266700"/>
                    </a:xfrm>
                    <a:prstGeom prst="rect">
                      <a:avLst/>
                    </a:prstGeom>
                  </pic:spPr>
                </pic:pic>
              </a:graphicData>
            </a:graphic>
          </wp:inline>
        </w:drawing>
      </w:r>
    </w:p>
    <w:p w:rsidR="008A1605" w:rsidRPr="00F4549A" w:rsidRDefault="00F4549A">
      <w:pPr>
        <w:spacing w:after="0"/>
        <w:rPr>
          <w:lang w:val="ru-RU"/>
        </w:rPr>
      </w:pPr>
      <w:r w:rsidRPr="00F4549A">
        <w:rPr>
          <w:color w:val="000000"/>
          <w:sz w:val="28"/>
          <w:lang w:val="ru-RU"/>
        </w:rPr>
        <w:t>женский</w:t>
      </w:r>
      <w:r w:rsidRPr="00F4549A">
        <w:rPr>
          <w:lang w:val="ru-RU"/>
        </w:rPr>
        <w:br/>
      </w:r>
    </w:p>
    <w:p w:rsidR="008A1605" w:rsidRPr="00F4549A" w:rsidRDefault="00F4549A">
      <w:pPr>
        <w:spacing w:after="0"/>
        <w:jc w:val="both"/>
        <w:rPr>
          <w:lang w:val="ru-RU"/>
        </w:rPr>
      </w:pPr>
      <w:bookmarkStart w:id="53" w:name="z61"/>
      <w:r>
        <w:rPr>
          <w:color w:val="000000"/>
          <w:sz w:val="28"/>
        </w:rPr>
        <w:t>     </w:t>
      </w:r>
      <w:r w:rsidRPr="00F4549A">
        <w:rPr>
          <w:color w:val="000000"/>
          <w:sz w:val="28"/>
          <w:lang w:val="ru-RU"/>
        </w:rPr>
        <w:t xml:space="preserve"> 5. Адрес проживания</w:t>
      </w:r>
    </w:p>
    <w:p w:rsidR="008A1605" w:rsidRPr="00F4549A" w:rsidRDefault="00F4549A">
      <w:pPr>
        <w:spacing w:after="0"/>
        <w:jc w:val="both"/>
        <w:rPr>
          <w:lang w:val="ru-RU"/>
        </w:rPr>
      </w:pPr>
      <w:bookmarkStart w:id="54" w:name="z62"/>
      <w:bookmarkEnd w:id="53"/>
      <w:r>
        <w:rPr>
          <w:color w:val="000000"/>
          <w:sz w:val="28"/>
        </w:rPr>
        <w:t>     </w:t>
      </w:r>
      <w:r w:rsidRPr="00F4549A">
        <w:rPr>
          <w:color w:val="000000"/>
          <w:sz w:val="28"/>
          <w:lang w:val="ru-RU"/>
        </w:rPr>
        <w:t xml:space="preserve"> 6. Контактный телефон</w:t>
      </w:r>
    </w:p>
    <w:p w:rsidR="008A1605" w:rsidRPr="00F4549A" w:rsidRDefault="00F4549A">
      <w:pPr>
        <w:spacing w:after="0"/>
        <w:jc w:val="both"/>
        <w:rPr>
          <w:lang w:val="ru-RU"/>
        </w:rPr>
      </w:pPr>
      <w:bookmarkStart w:id="55" w:name="z63"/>
      <w:bookmarkEnd w:id="54"/>
      <w:r>
        <w:rPr>
          <w:color w:val="000000"/>
          <w:sz w:val="28"/>
        </w:rPr>
        <w:t>     </w:t>
      </w:r>
      <w:r w:rsidRPr="00F4549A">
        <w:rPr>
          <w:color w:val="000000"/>
          <w:sz w:val="28"/>
          <w:lang w:val="ru-RU"/>
        </w:rPr>
        <w:t xml:space="preserve"> 7. Семейное положение</w:t>
      </w:r>
    </w:p>
    <w:p w:rsidR="008A1605" w:rsidRPr="00F4549A" w:rsidRDefault="00F4549A">
      <w:pPr>
        <w:spacing w:after="0"/>
        <w:jc w:val="both"/>
        <w:rPr>
          <w:lang w:val="ru-RU"/>
        </w:rPr>
      </w:pPr>
      <w:bookmarkStart w:id="56" w:name="z64"/>
      <w:bookmarkEnd w:id="55"/>
      <w:r>
        <w:rPr>
          <w:color w:val="000000"/>
          <w:sz w:val="28"/>
        </w:rPr>
        <w:t>     </w:t>
      </w:r>
      <w:r w:rsidRPr="00F4549A">
        <w:rPr>
          <w:color w:val="000000"/>
          <w:sz w:val="28"/>
          <w:lang w:val="ru-RU"/>
        </w:rPr>
        <w:t xml:space="preserve"> 8. Место работы/учебы/детского учреждения</w:t>
      </w:r>
    </w:p>
    <w:p w:rsidR="008A1605" w:rsidRPr="00F4549A" w:rsidRDefault="00F4549A">
      <w:pPr>
        <w:spacing w:after="0"/>
        <w:jc w:val="both"/>
        <w:rPr>
          <w:lang w:val="ru-RU"/>
        </w:rPr>
      </w:pPr>
      <w:bookmarkStart w:id="57" w:name="z65"/>
      <w:bookmarkEnd w:id="56"/>
      <w:r>
        <w:rPr>
          <w:color w:val="000000"/>
          <w:sz w:val="28"/>
        </w:rPr>
        <w:t>     </w:t>
      </w:r>
      <w:r w:rsidRPr="00F4549A">
        <w:rPr>
          <w:color w:val="000000"/>
          <w:sz w:val="28"/>
          <w:lang w:val="ru-RU"/>
        </w:rPr>
        <w:t xml:space="preserve"> 9. Адрес и наименование организации, отделение</w:t>
      </w:r>
    </w:p>
    <w:p w:rsidR="008A1605" w:rsidRPr="00F4549A" w:rsidRDefault="00F4549A">
      <w:pPr>
        <w:spacing w:after="0"/>
        <w:jc w:val="both"/>
        <w:rPr>
          <w:lang w:val="ru-RU"/>
        </w:rPr>
      </w:pPr>
      <w:bookmarkStart w:id="58" w:name="z66"/>
      <w:bookmarkEnd w:id="57"/>
      <w:r>
        <w:rPr>
          <w:color w:val="000000"/>
          <w:sz w:val="28"/>
        </w:rPr>
        <w:t>     </w:t>
      </w:r>
      <w:r w:rsidRPr="00F4549A">
        <w:rPr>
          <w:color w:val="000000"/>
          <w:sz w:val="28"/>
          <w:lang w:val="ru-RU"/>
        </w:rPr>
        <w:t xml:space="preserve"> 10. Дата госпитализации (плановая, экстренная)</w:t>
      </w:r>
    </w:p>
    <w:p w:rsidR="008A1605" w:rsidRPr="00F4549A" w:rsidRDefault="00F4549A">
      <w:pPr>
        <w:spacing w:after="0"/>
        <w:jc w:val="both"/>
        <w:rPr>
          <w:lang w:val="ru-RU"/>
        </w:rPr>
      </w:pPr>
      <w:bookmarkStart w:id="59" w:name="z67"/>
      <w:bookmarkEnd w:id="58"/>
      <w:r>
        <w:rPr>
          <w:color w:val="000000"/>
          <w:sz w:val="28"/>
        </w:rPr>
        <w:t>     </w:t>
      </w:r>
      <w:r w:rsidRPr="00F4549A">
        <w:rPr>
          <w:color w:val="000000"/>
          <w:sz w:val="28"/>
          <w:lang w:val="ru-RU"/>
        </w:rPr>
        <w:t xml:space="preserve"> 11. Дата смерти</w:t>
      </w:r>
    </w:p>
    <w:p w:rsidR="008A1605" w:rsidRPr="00F4549A" w:rsidRDefault="00F4549A">
      <w:pPr>
        <w:spacing w:after="0"/>
        <w:jc w:val="both"/>
        <w:rPr>
          <w:lang w:val="ru-RU"/>
        </w:rPr>
      </w:pPr>
      <w:bookmarkStart w:id="60" w:name="z68"/>
      <w:bookmarkEnd w:id="59"/>
      <w:r>
        <w:rPr>
          <w:color w:val="000000"/>
          <w:sz w:val="28"/>
        </w:rPr>
        <w:t>     </w:t>
      </w:r>
      <w:r w:rsidRPr="00F4549A">
        <w:rPr>
          <w:color w:val="000000"/>
          <w:sz w:val="28"/>
          <w:lang w:val="ru-RU"/>
        </w:rPr>
        <w:t xml:space="preserve"> 12. Проведено койко-дней</w:t>
      </w:r>
    </w:p>
    <w:p w:rsidR="008A1605" w:rsidRPr="00F4549A" w:rsidRDefault="00F4549A">
      <w:pPr>
        <w:spacing w:after="0"/>
        <w:jc w:val="both"/>
        <w:rPr>
          <w:lang w:val="ru-RU"/>
        </w:rPr>
      </w:pPr>
      <w:bookmarkStart w:id="61" w:name="z69"/>
      <w:bookmarkEnd w:id="60"/>
      <w:r>
        <w:rPr>
          <w:color w:val="000000"/>
          <w:sz w:val="28"/>
        </w:rPr>
        <w:t>     </w:t>
      </w:r>
      <w:r w:rsidRPr="00F4549A">
        <w:rPr>
          <w:color w:val="000000"/>
          <w:sz w:val="28"/>
          <w:lang w:val="ru-RU"/>
        </w:rPr>
        <w:t xml:space="preserve"> 13. Диагноз (основной, сопутствующий, предварительный патологоанатомический диагноз)</w:t>
      </w:r>
    </w:p>
    <w:p w:rsidR="008A1605" w:rsidRPr="00F4549A" w:rsidRDefault="00F4549A">
      <w:pPr>
        <w:spacing w:after="0"/>
        <w:jc w:val="both"/>
        <w:rPr>
          <w:lang w:val="ru-RU"/>
        </w:rPr>
      </w:pPr>
      <w:bookmarkStart w:id="62" w:name="z70"/>
      <w:bookmarkEnd w:id="61"/>
      <w:r>
        <w:rPr>
          <w:color w:val="000000"/>
          <w:sz w:val="28"/>
        </w:rPr>
        <w:t>     </w:t>
      </w:r>
      <w:r w:rsidRPr="00F4549A">
        <w:rPr>
          <w:color w:val="000000"/>
          <w:sz w:val="28"/>
          <w:lang w:val="ru-RU"/>
        </w:rPr>
        <w:t xml:space="preserve"> 14. Наименование организации здравоохранения (ОЗ), область заполнившей извещение (из регистра ОЗ)</w:t>
      </w:r>
    </w:p>
    <w:p w:rsidR="008A1605" w:rsidRPr="00F4549A" w:rsidRDefault="00F4549A">
      <w:pPr>
        <w:spacing w:after="0"/>
        <w:jc w:val="both"/>
        <w:rPr>
          <w:lang w:val="ru-RU"/>
        </w:rPr>
      </w:pPr>
      <w:bookmarkStart w:id="63" w:name="z71"/>
      <w:bookmarkEnd w:id="62"/>
      <w:r>
        <w:rPr>
          <w:color w:val="000000"/>
          <w:sz w:val="28"/>
        </w:rPr>
        <w:t>     </w:t>
      </w:r>
      <w:r w:rsidRPr="00F4549A">
        <w:rPr>
          <w:color w:val="000000"/>
          <w:sz w:val="28"/>
          <w:lang w:val="ru-RU"/>
        </w:rPr>
        <w:t xml:space="preserve"> 15. Ф.И.О. (при его наличии) и идентификатор врача, заполнившего извещение</w:t>
      </w:r>
    </w:p>
    <w:p w:rsidR="008A1605" w:rsidRPr="00F4549A" w:rsidRDefault="00F4549A">
      <w:pPr>
        <w:spacing w:after="0"/>
        <w:jc w:val="both"/>
        <w:rPr>
          <w:lang w:val="ru-RU"/>
        </w:rPr>
      </w:pPr>
      <w:bookmarkStart w:id="64" w:name="z72"/>
      <w:bookmarkEnd w:id="63"/>
      <w:r>
        <w:rPr>
          <w:color w:val="000000"/>
          <w:sz w:val="28"/>
        </w:rPr>
        <w:t>     </w:t>
      </w:r>
      <w:r w:rsidRPr="00F4549A">
        <w:rPr>
          <w:color w:val="000000"/>
          <w:sz w:val="28"/>
          <w:lang w:val="ru-RU"/>
        </w:rPr>
        <w:t xml:space="preserve"> 16. Ф.И.О. (при его наличии) и руководителя соответствующего местного органа государственного управления здравоохранения, заполнившего извещение</w:t>
      </w:r>
    </w:p>
    <w:p w:rsidR="008A1605" w:rsidRPr="00F4549A" w:rsidRDefault="00F4549A">
      <w:pPr>
        <w:spacing w:after="0"/>
        <w:jc w:val="both"/>
        <w:rPr>
          <w:lang w:val="ru-RU"/>
        </w:rPr>
      </w:pPr>
      <w:bookmarkStart w:id="65" w:name="z73"/>
      <w:bookmarkEnd w:id="64"/>
      <w:r>
        <w:rPr>
          <w:color w:val="000000"/>
          <w:sz w:val="28"/>
        </w:rPr>
        <w:t>     </w:t>
      </w:r>
      <w:r w:rsidRPr="00F4549A">
        <w:rPr>
          <w:color w:val="000000"/>
          <w:sz w:val="28"/>
          <w:lang w:val="ru-RU"/>
        </w:rPr>
        <w:t xml:space="preserve"> 17. Дата и время заполнения</w:t>
      </w:r>
    </w:p>
    <w:bookmarkEnd w:id="65"/>
    <w:p w:rsidR="008A1605" w:rsidRPr="00F4549A" w:rsidRDefault="00F4549A">
      <w:pPr>
        <w:spacing w:after="0"/>
        <w:rPr>
          <w:lang w:val="ru-RU"/>
        </w:rPr>
      </w:pPr>
      <w:r w:rsidRPr="00F4549A">
        <w:rPr>
          <w:lang w:val="ru-RU"/>
        </w:rPr>
        <w:br/>
      </w:r>
      <w:r w:rsidRPr="00F4549A">
        <w:rPr>
          <w:lang w:val="ru-RU"/>
        </w:rPr>
        <w:br/>
      </w:r>
    </w:p>
    <w:p w:rsidR="008A1605" w:rsidRPr="00F4549A" w:rsidRDefault="00F4549A">
      <w:pPr>
        <w:pStyle w:val="disclaimer"/>
        <w:rPr>
          <w:lang w:val="ru-RU"/>
        </w:rPr>
      </w:pPr>
      <w:r w:rsidRPr="00F4549A">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8A1605" w:rsidRPr="00F4549A" w:rsidSect="00DA6CE1">
      <w:pgSz w:w="11907" w:h="16839" w:code="9"/>
      <w:pgMar w:top="709"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1605"/>
    <w:rsid w:val="007351F0"/>
    <w:rsid w:val="008A1605"/>
    <w:rsid w:val="00DA6CE1"/>
    <w:rsid w:val="00DF13CF"/>
    <w:rsid w:val="00F454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7351F0"/>
    <w:rPr>
      <w:rFonts w:ascii="Times New Roman" w:eastAsia="Times New Roman" w:hAnsi="Times New Roman" w:cs="Times New Roman"/>
    </w:rPr>
  </w:style>
  <w:style w:type="table" w:styleId="ac">
    <w:name w:val="Table Grid"/>
    <w:basedOn w:val="a1"/>
    <w:uiPriority w:val="59"/>
    <w:rsid w:val="007351F0"/>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7351F0"/>
    <w:pPr>
      <w:jc w:val="center"/>
    </w:pPr>
    <w:rPr>
      <w:sz w:val="18"/>
      <w:szCs w:val="18"/>
    </w:rPr>
  </w:style>
  <w:style w:type="paragraph" w:customStyle="1" w:styleId="DocDefaults">
    <w:name w:val="DocDefaults"/>
    <w:rsid w:val="007351F0"/>
  </w:style>
  <w:style w:type="paragraph" w:styleId="ae">
    <w:name w:val="Balloon Text"/>
    <w:basedOn w:val="a"/>
    <w:link w:val="af"/>
    <w:uiPriority w:val="99"/>
    <w:semiHidden/>
    <w:unhideWhenUsed/>
    <w:rsid w:val="00DA6CE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A6CE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1850</Words>
  <Characters>10551</Characters>
  <Application>Microsoft Office Word</Application>
  <DocSecurity>0</DocSecurity>
  <Lines>87</Lines>
  <Paragraphs>24</Paragraphs>
  <ScaleCrop>false</ScaleCrop>
  <Company/>
  <LinksUpToDate>false</LinksUpToDate>
  <CharactersWithSpaces>12377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2020-12-25T12:46:00Z</dcterms:created>
  <dcterms:modified xsi:type="dcterms:W3CDTF">2021-03-03T09:13:00Z</dcterms:modified>
</cp:coreProperties>
</file>